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F5" w:rsidRPr="003A54CA" w:rsidRDefault="00FA08F5" w:rsidP="00FA08F5">
      <w:pPr>
        <w:rPr>
          <w:iCs/>
          <w:sz w:val="28"/>
          <w:szCs w:val="28"/>
        </w:rPr>
      </w:pPr>
      <w:r w:rsidRPr="003A54CA">
        <w:rPr>
          <w:rStyle w:val="px"/>
          <w:sz w:val="28"/>
          <w:szCs w:val="28"/>
        </w:rPr>
        <w:t xml:space="preserve">Мелкое взяточничество.  </w:t>
      </w:r>
    </w:p>
    <w:p w:rsidR="00FA08F5" w:rsidRPr="003A54CA" w:rsidRDefault="00FA08F5" w:rsidP="00FA08F5">
      <w:pPr>
        <w:pStyle w:val="a3"/>
        <w:ind w:firstLine="708"/>
        <w:jc w:val="both"/>
        <w:rPr>
          <w:iCs/>
          <w:sz w:val="28"/>
          <w:szCs w:val="28"/>
        </w:rPr>
      </w:pPr>
      <w:r w:rsidRPr="003A54CA">
        <w:rPr>
          <w:iCs/>
          <w:sz w:val="28"/>
          <w:szCs w:val="28"/>
        </w:rPr>
        <w:t>Получение взятки, дача взятки лично или через посредника в размере, не превышающем десяти тысяч рублей, влечет уголовную ответственность по ст.291.2 УК РФ – «мелкое взяточничество».</w:t>
      </w:r>
    </w:p>
    <w:p w:rsidR="00FA08F5" w:rsidRPr="003A54CA" w:rsidRDefault="00FA08F5" w:rsidP="00FA08F5">
      <w:pPr>
        <w:pStyle w:val="a3"/>
        <w:ind w:firstLine="708"/>
        <w:jc w:val="both"/>
        <w:rPr>
          <w:iCs/>
          <w:sz w:val="28"/>
          <w:szCs w:val="28"/>
        </w:rPr>
      </w:pPr>
      <w:r w:rsidRPr="003A54CA">
        <w:rPr>
          <w:iCs/>
          <w:sz w:val="28"/>
          <w:szCs w:val="28"/>
        </w:rPr>
        <w:t>Таким образом, к мелкой взятке относится сумма, не превышающая десяти тысяч рублей. «Мелкая» коррупция служит средством личного обог</w:t>
      </w:r>
      <w:r w:rsidRPr="003A54CA">
        <w:rPr>
          <w:iCs/>
          <w:sz w:val="28"/>
          <w:szCs w:val="28"/>
        </w:rPr>
        <w:t>а</w:t>
      </w:r>
      <w:r w:rsidRPr="003A54CA">
        <w:rPr>
          <w:iCs/>
          <w:sz w:val="28"/>
          <w:szCs w:val="28"/>
        </w:rPr>
        <w:t>щения лиц, принимающих, к примеру, взятки до 10 000 рублей либо другие подарки стоимостью до 10 тысяч рублей. Даже учитывая тот факт, что в сл</w:t>
      </w:r>
      <w:r w:rsidRPr="003A54CA">
        <w:rPr>
          <w:iCs/>
          <w:sz w:val="28"/>
          <w:szCs w:val="28"/>
        </w:rPr>
        <w:t>у</w:t>
      </w:r>
      <w:r w:rsidRPr="003A54CA">
        <w:rPr>
          <w:iCs/>
          <w:sz w:val="28"/>
          <w:szCs w:val="28"/>
        </w:rPr>
        <w:t>чаях «мелкой» коррупции речь идет о небольших суммах, она напрямую з</w:t>
      </w:r>
      <w:r w:rsidRPr="003A54CA">
        <w:rPr>
          <w:iCs/>
          <w:sz w:val="28"/>
          <w:szCs w:val="28"/>
        </w:rPr>
        <w:t>а</w:t>
      </w:r>
      <w:r w:rsidRPr="003A54CA">
        <w:rPr>
          <w:iCs/>
          <w:sz w:val="28"/>
          <w:szCs w:val="28"/>
        </w:rPr>
        <w:t>трагивает население, в особенности, такие сферы, как здравоохранение и образ</w:t>
      </w:r>
      <w:r w:rsidRPr="003A54CA">
        <w:rPr>
          <w:iCs/>
          <w:sz w:val="28"/>
          <w:szCs w:val="28"/>
        </w:rPr>
        <w:t>о</w:t>
      </w:r>
      <w:r w:rsidRPr="003A54CA">
        <w:rPr>
          <w:iCs/>
          <w:sz w:val="28"/>
          <w:szCs w:val="28"/>
        </w:rPr>
        <w:t>вание.</w:t>
      </w:r>
    </w:p>
    <w:p w:rsidR="00FA08F5" w:rsidRPr="003A54CA" w:rsidRDefault="00FA08F5" w:rsidP="00FA08F5">
      <w:pPr>
        <w:pStyle w:val="a3"/>
        <w:ind w:firstLine="708"/>
        <w:jc w:val="both"/>
        <w:rPr>
          <w:iCs/>
          <w:sz w:val="28"/>
          <w:szCs w:val="28"/>
        </w:rPr>
      </w:pPr>
      <w:proofErr w:type="gramStart"/>
      <w:r w:rsidRPr="003A54CA">
        <w:rPr>
          <w:iCs/>
          <w:sz w:val="28"/>
          <w:szCs w:val="28"/>
        </w:rPr>
        <w:t>Совершение преступления, предусмотренного ст.291.2 УК РФ, влечет уг</w:t>
      </w:r>
      <w:r w:rsidRPr="003A54CA">
        <w:rPr>
          <w:iCs/>
          <w:sz w:val="28"/>
          <w:szCs w:val="28"/>
        </w:rPr>
        <w:t>о</w:t>
      </w:r>
      <w:r w:rsidRPr="003A54CA">
        <w:rPr>
          <w:iCs/>
          <w:sz w:val="28"/>
          <w:szCs w:val="28"/>
        </w:rPr>
        <w:t>ловную ответственность в виде штрафа в размере до 200 000 рублей или в размере заработной платы или иного дохода осужденного за период до трех месяцев, либо исправительными работами на срок до одного года, либо ограничением свободы на срок до двух лет, либо лиш</w:t>
      </w:r>
      <w:r w:rsidRPr="003A54CA">
        <w:rPr>
          <w:iCs/>
          <w:sz w:val="28"/>
          <w:szCs w:val="28"/>
        </w:rPr>
        <w:t>е</w:t>
      </w:r>
      <w:r w:rsidRPr="003A54CA">
        <w:rPr>
          <w:iCs/>
          <w:sz w:val="28"/>
          <w:szCs w:val="28"/>
        </w:rPr>
        <w:t>нием свободы на срок до одного года.</w:t>
      </w:r>
      <w:proofErr w:type="gramEnd"/>
    </w:p>
    <w:p w:rsidR="0006766D" w:rsidRDefault="0006766D">
      <w:bookmarkStart w:id="0" w:name="_GoBack"/>
      <w:bookmarkEnd w:id="0"/>
    </w:p>
    <w:sectPr w:rsidR="0006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5"/>
    <w:rsid w:val="0006766D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F5"/>
    <w:pPr>
      <w:spacing w:before="100" w:beforeAutospacing="1" w:after="100" w:afterAutospacing="1"/>
    </w:pPr>
  </w:style>
  <w:style w:type="character" w:customStyle="1" w:styleId="px">
    <w:name w:val="px"/>
    <w:basedOn w:val="a0"/>
    <w:rsid w:val="00FA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F5"/>
    <w:pPr>
      <w:spacing w:before="100" w:beforeAutospacing="1" w:after="100" w:afterAutospacing="1"/>
    </w:pPr>
  </w:style>
  <w:style w:type="character" w:customStyle="1" w:styleId="px">
    <w:name w:val="px"/>
    <w:basedOn w:val="a0"/>
    <w:rsid w:val="00FA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</cp:revision>
  <dcterms:created xsi:type="dcterms:W3CDTF">2017-02-16T11:03:00Z</dcterms:created>
  <dcterms:modified xsi:type="dcterms:W3CDTF">2017-02-16T11:03:00Z</dcterms:modified>
</cp:coreProperties>
</file>